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671CBB">
      <w:pPr>
        <w:rPr>
          <w:bCs/>
        </w:rPr>
      </w:pPr>
      <w:r>
        <w:t>28.08.2020</w:t>
      </w:r>
    </w:p>
    <w:p w:rsidR="004323AC" w:rsidRDefault="004323AC">
      <w:pPr>
        <w:jc w:val="right"/>
      </w:pPr>
      <w:r>
        <w:t>№ СДА-КА–</w:t>
      </w:r>
      <w:r w:rsidR="00671CBB">
        <w:t>224-НОАЛ-167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5236DB" w:rsidRDefault="004323AC" w:rsidP="00242E12">
      <w:pPr>
        <w:pStyle w:val="20"/>
        <w:keepNext/>
        <w:keepLines/>
        <w:rPr>
          <w:b w:val="0"/>
          <w:bCs/>
          <w:lang w:val="en-US"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Default="004323AC" w:rsidP="000F1E3F">
      <w:pPr>
        <w:keepNext/>
        <w:keepLines/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2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</w:pPr>
            <w:r>
              <w:t>Результаты рассмотрения</w:t>
            </w:r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Default="00671CBB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4323AC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"Аттестационный региональный центр специалистов неразрушающего контроля"</w:t>
            </w:r>
          </w:p>
          <w:p w:rsidR="00C03348" w:rsidRDefault="00C03348" w:rsidP="000F1E3F">
            <w:pPr>
              <w:pStyle w:val="1"/>
              <w:keepNext w:val="0"/>
              <w:rPr>
                <w:sz w:val="24"/>
                <w:lang w:val="en-US"/>
              </w:rPr>
            </w:pPr>
          </w:p>
          <w:p w:rsidR="004323AC" w:rsidRDefault="00671CBB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"АРЦ НК"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671CBB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634009</w:t>
            </w:r>
            <w:r w:rsidR="00B36364" w:rsidRPr="00C03348">
              <w:rPr>
                <w:sz w:val="24"/>
                <w:lang w:val="en-US"/>
              </w:rPr>
              <w:t>,</w:t>
            </w:r>
            <w:r w:rsidR="004323AC" w:rsidRPr="00C0334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Российская Федерация, г. Томск, ул. Большая Подгорная, д. 52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671CBB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</w:t>
            </w:r>
            <w:r w:rsidR="004323AC"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котлонадзора:</w:t>
            </w:r>
          </w:p>
          <w:p w:rsidR="00671CBB" w:rsidRPr="00C03348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Системы газоснабжения (газораспределения):</w:t>
            </w:r>
          </w:p>
          <w:p w:rsidR="00671CBB" w:rsidRPr="00C03348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Подъемные сооружения:</w:t>
            </w:r>
          </w:p>
          <w:p w:rsidR="00671CBB" w:rsidRPr="00C03348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горнорудной промышленности:</w:t>
            </w:r>
          </w:p>
          <w:p w:rsidR="00671CBB" w:rsidRPr="00C03348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угольной промышленности:</w:t>
            </w:r>
          </w:p>
          <w:p w:rsidR="00671CBB" w:rsidRPr="00C03348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нефтяной и газовой промышленности:</w:t>
            </w:r>
          </w:p>
          <w:p w:rsidR="00671CBB" w:rsidRPr="00C03348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металлургической промышленности:</w:t>
            </w:r>
          </w:p>
          <w:p w:rsidR="00671CBB" w:rsidRPr="00C03348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взрывопожароопасных и химически опасных производств:</w:t>
            </w:r>
          </w:p>
          <w:p w:rsidR="00671CBB" w:rsidRPr="00C03348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железнодорожного транспорта:</w:t>
            </w:r>
          </w:p>
          <w:p w:rsidR="00671CBB" w:rsidRPr="00C03348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11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Здания и сооружения (строительные объекты)</w:t>
            </w:r>
          </w:p>
          <w:p w:rsidR="00671CBB" w:rsidRPr="00C03348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671CBB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671CBB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671CBB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1.1. Рентгенографический</w:t>
            </w:r>
          </w:p>
          <w:p w:rsidR="00671CBB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1.2. Гаммаграфический</w:t>
            </w:r>
          </w:p>
          <w:p w:rsidR="00671CBB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1.3. Радиоскопический</w:t>
            </w:r>
          </w:p>
          <w:p w:rsidR="00671CBB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 Ультразвуковой:</w:t>
            </w:r>
          </w:p>
          <w:p w:rsidR="00671CBB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2.1. Ультразвуковая дефектоскопия</w:t>
            </w:r>
          </w:p>
          <w:p w:rsidR="00671CBB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2.2. Ультразвуковая толщинометрия</w:t>
            </w:r>
          </w:p>
          <w:p w:rsidR="00671CBB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3. Акустико-эмиссионный</w:t>
            </w:r>
          </w:p>
          <w:p w:rsidR="00671CBB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 Магнитный:</w:t>
            </w:r>
          </w:p>
          <w:p w:rsidR="00671CBB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4.1. Магнитопорошковый</w:t>
            </w:r>
          </w:p>
          <w:p w:rsidR="00671CBB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4.2. Магнитографический</w:t>
            </w:r>
          </w:p>
          <w:p w:rsidR="00671CBB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4.3. Феррозондовый</w:t>
            </w:r>
          </w:p>
          <w:p w:rsidR="00671CBB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4.4. Эффект Холла</w:t>
            </w:r>
          </w:p>
          <w:p w:rsidR="00671CBB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4.5. Магнитной памяти металла</w:t>
            </w:r>
          </w:p>
          <w:p w:rsidR="00671CBB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5. Вихретоковый</w:t>
            </w:r>
          </w:p>
          <w:p w:rsidR="00671CBB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 Проникающими веществами:</w:t>
            </w:r>
          </w:p>
          <w:p w:rsidR="00671CBB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6.1. Капиллярный</w:t>
            </w:r>
          </w:p>
          <w:p w:rsidR="00671CBB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6.2. Течеискание</w:t>
            </w:r>
          </w:p>
          <w:p w:rsidR="00671CBB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7. Вибродиагностический</w:t>
            </w:r>
          </w:p>
          <w:p w:rsidR="00671CBB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8. Электрический</w:t>
            </w:r>
          </w:p>
          <w:p w:rsidR="00671CBB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9. Тепловой</w:t>
            </w:r>
          </w:p>
          <w:p w:rsidR="00671CBB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10. Оптический</w:t>
            </w:r>
          </w:p>
          <w:p w:rsidR="00671CBB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 Визуальный и измерительный</w:t>
            </w:r>
          </w:p>
          <w:p w:rsidR="00671CBB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12. Контроль напряженно-деформированного состояния:</w:t>
            </w:r>
          </w:p>
          <w:p w:rsidR="00671CBB" w:rsidRDefault="00671CBB" w:rsidP="00671CB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12.3. Магнитный</w:t>
            </w:r>
          </w:p>
          <w:p w:rsidR="004323AC" w:rsidRDefault="004323AC" w:rsidP="00671CBB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671CBB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671CBB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671CBB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7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67A" w:rsidRDefault="0010267A">
      <w:r>
        <w:separator/>
      </w:r>
    </w:p>
  </w:endnote>
  <w:endnote w:type="continuationSeparator" w:id="1">
    <w:p w:rsidR="0010267A" w:rsidRDefault="0010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67A" w:rsidRDefault="0010267A">
      <w:r>
        <w:separator/>
      </w:r>
    </w:p>
  </w:footnote>
  <w:footnote w:type="continuationSeparator" w:id="1">
    <w:p w:rsidR="0010267A" w:rsidRDefault="0010267A">
      <w:r>
        <w:continuationSeparator/>
      </w:r>
    </w:p>
  </w:footnote>
  <w:footnote w:id="2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671CBB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671CBB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364"/>
    <w:rsid w:val="00035A6F"/>
    <w:rsid w:val="000F1E3F"/>
    <w:rsid w:val="000F2B02"/>
    <w:rsid w:val="0010267A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671CBB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2008-07-04T10:51:00Z</cp:lastPrinted>
  <dcterms:created xsi:type="dcterms:W3CDTF">2020-08-31T09:09:00Z</dcterms:created>
  <dcterms:modified xsi:type="dcterms:W3CDTF">2020-08-31T09:10:00Z</dcterms:modified>
</cp:coreProperties>
</file>